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5F" w:rsidRPr="00E84EB6" w:rsidRDefault="008E345F" w:rsidP="008E345F">
      <w:pPr>
        <w:jc w:val="center"/>
        <w:rPr>
          <w:rFonts w:asciiTheme="minorHAnsi" w:hAnsiTheme="minorHAnsi"/>
          <w:b/>
          <w:sz w:val="28"/>
        </w:rPr>
      </w:pPr>
      <w:r w:rsidRPr="00E84EB6">
        <w:rPr>
          <w:rFonts w:asciiTheme="minorHAnsi" w:hAnsiTheme="minorHAnsi"/>
          <w:b/>
          <w:sz w:val="28"/>
        </w:rPr>
        <w:t>VIII OGÓLNOPOLSKA KONFERENCJA NAUKOWA</w:t>
      </w:r>
    </w:p>
    <w:p w:rsidR="008E345F" w:rsidRPr="00E84EB6" w:rsidRDefault="008E345F" w:rsidP="008E345F">
      <w:pPr>
        <w:jc w:val="center"/>
        <w:rPr>
          <w:rFonts w:asciiTheme="minorHAnsi" w:hAnsiTheme="minorHAnsi"/>
        </w:rPr>
      </w:pPr>
      <w:r w:rsidRPr="00E84EB6">
        <w:rPr>
          <w:rFonts w:asciiTheme="minorHAnsi" w:hAnsiTheme="minorHAnsi"/>
        </w:rPr>
        <w:t>z cyklu</w:t>
      </w:r>
    </w:p>
    <w:p w:rsidR="008E345F" w:rsidRPr="00E84EB6" w:rsidRDefault="008E345F" w:rsidP="008E345F">
      <w:pPr>
        <w:jc w:val="center"/>
        <w:rPr>
          <w:rFonts w:asciiTheme="minorHAnsi" w:hAnsiTheme="minorHAnsi"/>
          <w:sz w:val="22"/>
        </w:rPr>
      </w:pPr>
      <w:r w:rsidRPr="00E84EB6">
        <w:rPr>
          <w:rFonts w:asciiTheme="minorHAnsi" w:hAnsiTheme="minorHAnsi"/>
          <w:b/>
          <w:sz w:val="28"/>
        </w:rPr>
        <w:t>KONTEKSTY KSZTAŁCENIA MUZYCZNEGO</w:t>
      </w:r>
    </w:p>
    <w:p w:rsidR="008E345F" w:rsidRPr="00E84EB6" w:rsidRDefault="008E345F" w:rsidP="008E345F">
      <w:pPr>
        <w:jc w:val="center"/>
        <w:rPr>
          <w:rFonts w:asciiTheme="minorHAnsi" w:hAnsiTheme="minorHAnsi"/>
        </w:rPr>
      </w:pPr>
    </w:p>
    <w:p w:rsidR="008E345F" w:rsidRPr="00E84EB6" w:rsidRDefault="008E345F" w:rsidP="008E345F">
      <w:pPr>
        <w:jc w:val="center"/>
        <w:rPr>
          <w:rFonts w:asciiTheme="minorHAnsi" w:hAnsiTheme="minorHAnsi"/>
          <w:sz w:val="28"/>
        </w:rPr>
      </w:pPr>
      <w:r w:rsidRPr="00E84EB6">
        <w:rPr>
          <w:rFonts w:asciiTheme="minorHAnsi" w:hAnsiTheme="minorHAnsi"/>
          <w:sz w:val="28"/>
        </w:rPr>
        <w:t>14-15 marca 2024</w:t>
      </w:r>
    </w:p>
    <w:p w:rsidR="008E345F" w:rsidRPr="00E84EB6" w:rsidRDefault="008E345F" w:rsidP="008E345F">
      <w:pPr>
        <w:jc w:val="center"/>
        <w:rPr>
          <w:rFonts w:asciiTheme="minorHAnsi" w:hAnsiTheme="minorHAnsi"/>
        </w:rPr>
      </w:pPr>
      <w:r w:rsidRPr="00E84EB6">
        <w:rPr>
          <w:rFonts w:asciiTheme="minorHAnsi" w:hAnsiTheme="minorHAnsi"/>
        </w:rPr>
        <w:t>Akademia Muzyczna im. Grażyny i Kiejstuta Bacewiczów w Łodzi</w:t>
      </w:r>
    </w:p>
    <w:p w:rsidR="008E345F" w:rsidRPr="0047186F" w:rsidRDefault="008E345F" w:rsidP="008E345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163"/>
        <w:gridCol w:w="6623"/>
      </w:tblGrid>
      <w:tr w:rsidR="008E345F" w:rsidRPr="0047186F" w:rsidTr="00755BE3">
        <w:trPr>
          <w:trHeight w:val="408"/>
        </w:trPr>
        <w:tc>
          <w:tcPr>
            <w:tcW w:w="10194" w:type="dxa"/>
            <w:gridSpan w:val="3"/>
            <w:shd w:val="clear" w:color="auto" w:fill="D9D9D9"/>
            <w:vAlign w:val="center"/>
          </w:tcPr>
          <w:p w:rsidR="008E345F" w:rsidRPr="0047186F" w:rsidRDefault="008E345F" w:rsidP="00755BE3">
            <w:pPr>
              <w:jc w:val="center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b/>
                <w:sz w:val="28"/>
              </w:rPr>
              <w:t>KARTA ZGŁOSZENIA</w:t>
            </w:r>
          </w:p>
        </w:tc>
      </w:tr>
      <w:tr w:rsidR="008E345F" w:rsidRPr="0047186F" w:rsidTr="00755BE3">
        <w:tc>
          <w:tcPr>
            <w:tcW w:w="2628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 xml:space="preserve">imię i nazwisko  </w:t>
            </w:r>
          </w:p>
        </w:tc>
        <w:tc>
          <w:tcPr>
            <w:tcW w:w="7566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628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stopień naukowy</w:t>
            </w:r>
          </w:p>
        </w:tc>
        <w:tc>
          <w:tcPr>
            <w:tcW w:w="7566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628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  <w:szCs w:val="20"/>
              </w:rPr>
              <w:t>nazwa uczelni lub reprezentowanej instytucji</w:t>
            </w:r>
          </w:p>
        </w:tc>
        <w:tc>
          <w:tcPr>
            <w:tcW w:w="7566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628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47186F">
              <w:rPr>
                <w:rFonts w:asciiTheme="minorHAnsi" w:hAnsiTheme="minorHAnsi"/>
                <w:sz w:val="20"/>
                <w:szCs w:val="20"/>
              </w:rPr>
              <w:t>forma uczestnictwa</w:t>
            </w:r>
          </w:p>
        </w:tc>
        <w:tc>
          <w:tcPr>
            <w:tcW w:w="7566" w:type="dxa"/>
            <w:gridSpan w:val="2"/>
          </w:tcPr>
          <w:p w:rsidR="008E345F" w:rsidRPr="0047186F" w:rsidRDefault="008E345F" w:rsidP="00755BE3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47186F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47186F">
              <w:rPr>
                <w:rFonts w:asciiTheme="minorHAnsi" w:hAnsiTheme="minorHAnsi"/>
                <w:sz w:val="20"/>
                <w:szCs w:val="20"/>
              </w:rPr>
              <w:t xml:space="preserve"> z wystąpieniem       </w:t>
            </w:r>
            <w:r w:rsidRPr="0047186F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47186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186F">
              <w:rPr>
                <w:rFonts w:asciiTheme="minorHAnsi" w:hAnsiTheme="minorHAnsi"/>
                <w:sz w:val="20"/>
                <w:szCs w:val="20"/>
              </w:rPr>
              <w:t xml:space="preserve">bez wystąpienia        </w:t>
            </w:r>
            <w:r w:rsidRPr="0047186F">
              <w:rPr>
                <w:rFonts w:ascii="Calibri" w:hAnsi="Calibri"/>
                <w:sz w:val="20"/>
                <w:szCs w:val="20"/>
              </w:rPr>
              <w:sym w:font="Symbol" w:char="F07F"/>
            </w:r>
            <w:r w:rsidRPr="0047186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186F">
              <w:rPr>
                <w:rFonts w:asciiTheme="minorHAnsi" w:hAnsiTheme="minorHAnsi"/>
                <w:sz w:val="20"/>
                <w:szCs w:val="20"/>
              </w:rPr>
              <w:t>publikacja bez uczestnictwa</w:t>
            </w:r>
          </w:p>
        </w:tc>
      </w:tr>
      <w:tr w:rsidR="008E345F" w:rsidRPr="0047186F" w:rsidTr="00755BE3">
        <w:trPr>
          <w:trHeight w:val="429"/>
        </w:trPr>
        <w:tc>
          <w:tcPr>
            <w:tcW w:w="2628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tytuł wystąpienia</w:t>
            </w:r>
          </w:p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</w:p>
        </w:tc>
        <w:tc>
          <w:tcPr>
            <w:tcW w:w="7566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628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</w:p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abstrakt</w:t>
            </w:r>
          </w:p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6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rPr>
          <w:trHeight w:val="464"/>
        </w:trPr>
        <w:tc>
          <w:tcPr>
            <w:tcW w:w="10194" w:type="dxa"/>
            <w:gridSpan w:val="3"/>
            <w:shd w:val="clear" w:color="auto" w:fill="D9D9D9"/>
            <w:vAlign w:val="center"/>
          </w:tcPr>
          <w:p w:rsidR="008E345F" w:rsidRPr="0047186F" w:rsidRDefault="008E345F" w:rsidP="00755BE3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4EB6">
              <w:rPr>
                <w:rFonts w:asciiTheme="minorHAnsi" w:hAnsiTheme="minorHAnsi"/>
                <w:b/>
                <w:sz w:val="24"/>
              </w:rPr>
              <w:t>Adres do korespondencji</w:t>
            </w:r>
          </w:p>
        </w:tc>
      </w:tr>
      <w:tr w:rsidR="008E345F" w:rsidRPr="0047186F" w:rsidTr="00755BE3">
        <w:tc>
          <w:tcPr>
            <w:tcW w:w="2808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ulica/</w:t>
            </w:r>
            <w:r w:rsidRPr="0047186F">
              <w:rPr>
                <w:rFonts w:asciiTheme="minorHAnsi" w:hAnsiTheme="minorHAnsi"/>
                <w:sz w:val="20"/>
                <w:szCs w:val="20"/>
              </w:rPr>
              <w:t>numer domu/mieszkania</w:t>
            </w:r>
          </w:p>
        </w:tc>
        <w:tc>
          <w:tcPr>
            <w:tcW w:w="7386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808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kod pocztowy</w:t>
            </w:r>
          </w:p>
        </w:tc>
        <w:tc>
          <w:tcPr>
            <w:tcW w:w="7386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808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miejscowość</w:t>
            </w:r>
          </w:p>
        </w:tc>
        <w:tc>
          <w:tcPr>
            <w:tcW w:w="7386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808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telefon</w:t>
            </w:r>
          </w:p>
        </w:tc>
        <w:tc>
          <w:tcPr>
            <w:tcW w:w="7386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2808" w:type="dxa"/>
            <w:gridSpan w:val="2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adres e-mail</w:t>
            </w:r>
          </w:p>
        </w:tc>
        <w:tc>
          <w:tcPr>
            <w:tcW w:w="7386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E345F" w:rsidRPr="0047186F" w:rsidRDefault="008E345F" w:rsidP="008E345F">
      <w:pPr>
        <w:rPr>
          <w:rFonts w:asciiTheme="minorHAnsi" w:hAnsiTheme="minorHAnsi"/>
          <w:sz w:val="10"/>
        </w:rPr>
      </w:pPr>
    </w:p>
    <w:p w:rsidR="008E345F" w:rsidRPr="0047186F" w:rsidRDefault="008E345F" w:rsidP="008E345F">
      <w:pPr>
        <w:jc w:val="both"/>
        <w:rPr>
          <w:rFonts w:asciiTheme="minorHAnsi" w:hAnsiTheme="minorHAnsi"/>
          <w:sz w:val="22"/>
        </w:rPr>
      </w:pPr>
      <w:r w:rsidRPr="0047186F">
        <w:rPr>
          <w:rFonts w:asciiTheme="minorHAnsi" w:hAnsiTheme="minorHAnsi"/>
          <w:sz w:val="18"/>
        </w:rPr>
        <w:t>Zgodnie z obowiązującymi przepisami, organizator konferencji zobowiązany jest do wystawienia faktury VAT w ciągu 7 dni od daty wpłaty tylko i wyłącznie na podmiot, który dokonał wpłaty na konto (tj. instytucję lub osobę fizyczną).</w:t>
      </w:r>
    </w:p>
    <w:p w:rsidR="008E345F" w:rsidRPr="0047186F" w:rsidRDefault="008E345F" w:rsidP="008E345F">
      <w:pPr>
        <w:jc w:val="both"/>
        <w:rPr>
          <w:rFonts w:asciiTheme="minorHAnsi" w:hAnsiTheme="minorHAnsi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310"/>
      </w:tblGrid>
      <w:tr w:rsidR="008E345F" w:rsidRPr="0047186F" w:rsidTr="00755BE3">
        <w:trPr>
          <w:trHeight w:val="464"/>
        </w:trPr>
        <w:tc>
          <w:tcPr>
            <w:tcW w:w="10598" w:type="dxa"/>
            <w:gridSpan w:val="2"/>
            <w:shd w:val="clear" w:color="auto" w:fill="D9D9D9"/>
            <w:vAlign w:val="center"/>
          </w:tcPr>
          <w:p w:rsidR="008E345F" w:rsidRPr="0047186F" w:rsidRDefault="008E345F" w:rsidP="00755BE3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4EB6">
              <w:rPr>
                <w:rFonts w:asciiTheme="minorHAnsi" w:hAnsiTheme="minorHAnsi"/>
                <w:b/>
                <w:sz w:val="24"/>
              </w:rPr>
              <w:t xml:space="preserve">Dane instytucji, na </w:t>
            </w:r>
            <w:bookmarkStart w:id="0" w:name="_GoBack"/>
            <w:bookmarkEnd w:id="0"/>
            <w:r w:rsidRPr="00E84EB6">
              <w:rPr>
                <w:rFonts w:asciiTheme="minorHAnsi" w:hAnsiTheme="minorHAnsi"/>
                <w:b/>
                <w:sz w:val="24"/>
              </w:rPr>
              <w:t>którą wystawiona zostanie faktura VAT</w:t>
            </w:r>
          </w:p>
        </w:tc>
      </w:tr>
      <w:tr w:rsidR="008E345F" w:rsidRPr="0047186F" w:rsidTr="00755BE3">
        <w:tc>
          <w:tcPr>
            <w:tcW w:w="3227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 xml:space="preserve">nazwa instytucji </w:t>
            </w:r>
          </w:p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lub imię i nazwisko (w przypadku wpłat indywidualnych)</w:t>
            </w:r>
          </w:p>
        </w:tc>
        <w:tc>
          <w:tcPr>
            <w:tcW w:w="7371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rPr>
          <w:trHeight w:val="427"/>
        </w:trPr>
        <w:tc>
          <w:tcPr>
            <w:tcW w:w="10598" w:type="dxa"/>
            <w:gridSpan w:val="2"/>
            <w:shd w:val="clear" w:color="auto" w:fill="D9D9D9"/>
            <w:vAlign w:val="center"/>
          </w:tcPr>
          <w:p w:rsidR="008E345F" w:rsidRPr="0047186F" w:rsidRDefault="008E345F" w:rsidP="00755BE3">
            <w:pPr>
              <w:pStyle w:val="Bezodstpw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4EB6">
              <w:rPr>
                <w:rFonts w:asciiTheme="minorHAnsi" w:hAnsiTheme="minorHAnsi"/>
                <w:b/>
                <w:sz w:val="24"/>
              </w:rPr>
              <w:t>Adres płatnika</w:t>
            </w:r>
          </w:p>
        </w:tc>
      </w:tr>
      <w:tr w:rsidR="008E345F" w:rsidRPr="0047186F" w:rsidTr="00755BE3">
        <w:tc>
          <w:tcPr>
            <w:tcW w:w="3227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ulica</w:t>
            </w:r>
          </w:p>
        </w:tc>
        <w:tc>
          <w:tcPr>
            <w:tcW w:w="7371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3227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kod pocztowy</w:t>
            </w:r>
          </w:p>
        </w:tc>
        <w:tc>
          <w:tcPr>
            <w:tcW w:w="7371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3227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miejscowość</w:t>
            </w:r>
          </w:p>
        </w:tc>
        <w:tc>
          <w:tcPr>
            <w:tcW w:w="7371" w:type="dxa"/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345F" w:rsidRPr="0047186F" w:rsidTr="00755BE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5F" w:rsidRPr="0047186F" w:rsidRDefault="008E345F" w:rsidP="00755BE3">
            <w:pPr>
              <w:pStyle w:val="Bezodstpw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NIP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5F" w:rsidRPr="0047186F" w:rsidRDefault="008E345F" w:rsidP="00755BE3">
            <w:pPr>
              <w:rPr>
                <w:rFonts w:asciiTheme="minorHAnsi" w:hAnsiTheme="minorHAnsi"/>
              </w:rPr>
            </w:pPr>
          </w:p>
        </w:tc>
      </w:tr>
    </w:tbl>
    <w:p w:rsidR="008E345F" w:rsidRPr="0047186F" w:rsidRDefault="008E345F" w:rsidP="008E345F">
      <w:pPr>
        <w:pStyle w:val="Akapitzlist"/>
        <w:spacing w:before="180" w:after="0" w:line="240" w:lineRule="auto"/>
        <w:ind w:left="0"/>
        <w:contextualSpacing w:val="0"/>
        <w:jc w:val="both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288"/>
      </w:tblGrid>
      <w:tr w:rsidR="008E345F" w:rsidRPr="0047186F" w:rsidTr="00755BE3">
        <w:trPr>
          <w:trHeight w:val="427"/>
        </w:trPr>
        <w:tc>
          <w:tcPr>
            <w:tcW w:w="10598" w:type="dxa"/>
            <w:shd w:val="clear" w:color="auto" w:fill="F2F2F2"/>
            <w:vAlign w:val="center"/>
          </w:tcPr>
          <w:p w:rsidR="008E345F" w:rsidRPr="0047186F" w:rsidRDefault="008E345F" w:rsidP="00755BE3">
            <w:pPr>
              <w:rPr>
                <w:rFonts w:asciiTheme="minorHAnsi" w:hAnsiTheme="minorHAnsi"/>
                <w:sz w:val="20"/>
              </w:rPr>
            </w:pPr>
          </w:p>
          <w:p w:rsidR="008E345F" w:rsidRPr="0047186F" w:rsidRDefault="008E345F" w:rsidP="00755BE3">
            <w:pPr>
              <w:jc w:val="right"/>
              <w:rPr>
                <w:rFonts w:asciiTheme="minorHAnsi" w:hAnsiTheme="minorHAnsi"/>
                <w:sz w:val="20"/>
              </w:rPr>
            </w:pPr>
          </w:p>
          <w:p w:rsidR="008E345F" w:rsidRPr="0047186F" w:rsidRDefault="008E345F" w:rsidP="00755BE3">
            <w:pPr>
              <w:jc w:val="right"/>
              <w:rPr>
                <w:rFonts w:asciiTheme="minorHAnsi" w:hAnsiTheme="minorHAnsi"/>
                <w:sz w:val="20"/>
              </w:rPr>
            </w:pPr>
          </w:p>
          <w:p w:rsidR="008E345F" w:rsidRPr="0047186F" w:rsidRDefault="008E345F" w:rsidP="00755BE3">
            <w:pPr>
              <w:jc w:val="right"/>
              <w:rPr>
                <w:rFonts w:asciiTheme="minorHAnsi" w:hAnsiTheme="minorHAnsi"/>
                <w:sz w:val="20"/>
              </w:rPr>
            </w:pPr>
            <w:r w:rsidRPr="0047186F">
              <w:rPr>
                <w:rFonts w:asciiTheme="minorHAnsi" w:hAnsiTheme="minorHAnsi"/>
                <w:sz w:val="20"/>
              </w:rPr>
              <w:t>podpis uczestnika</w:t>
            </w:r>
          </w:p>
        </w:tc>
      </w:tr>
    </w:tbl>
    <w:p w:rsidR="003D2837" w:rsidRDefault="003D2837"/>
    <w:p w:rsidR="008E345F" w:rsidRPr="008E345F" w:rsidRDefault="008E345F" w:rsidP="008E345F">
      <w:pPr>
        <w:jc w:val="center"/>
        <w:rPr>
          <w:sz w:val="22"/>
        </w:rPr>
      </w:pPr>
      <w:r w:rsidRPr="008E345F">
        <w:rPr>
          <w:rFonts w:asciiTheme="minorHAnsi" w:hAnsiTheme="minorHAnsi"/>
          <w:sz w:val="22"/>
        </w:rPr>
        <w:t xml:space="preserve">KONTAKT: dr Ewa </w:t>
      </w:r>
      <w:proofErr w:type="spellStart"/>
      <w:r w:rsidRPr="008E345F">
        <w:rPr>
          <w:rFonts w:asciiTheme="minorHAnsi" w:hAnsiTheme="minorHAnsi"/>
          <w:sz w:val="22"/>
        </w:rPr>
        <w:t>Kumik</w:t>
      </w:r>
      <w:proofErr w:type="spellEnd"/>
      <w:r w:rsidRPr="008E345F">
        <w:rPr>
          <w:rFonts w:asciiTheme="minorHAnsi" w:hAnsiTheme="minorHAnsi"/>
          <w:sz w:val="22"/>
        </w:rPr>
        <w:t>, prof. AM | ewakumik@amuz.lodz.pl</w:t>
      </w:r>
    </w:p>
    <w:sectPr w:rsidR="008E345F" w:rsidRPr="008E34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F3" w:rsidRDefault="003060F3" w:rsidP="008E345F">
      <w:r>
        <w:separator/>
      </w:r>
    </w:p>
  </w:endnote>
  <w:endnote w:type="continuationSeparator" w:id="0">
    <w:p w:rsidR="003060F3" w:rsidRDefault="003060F3" w:rsidP="008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F3" w:rsidRDefault="003060F3" w:rsidP="008E345F">
      <w:r>
        <w:separator/>
      </w:r>
    </w:p>
  </w:footnote>
  <w:footnote w:type="continuationSeparator" w:id="0">
    <w:p w:rsidR="003060F3" w:rsidRDefault="003060F3" w:rsidP="008E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5F" w:rsidRDefault="008E345F">
    <w:pPr>
      <w:pStyle w:val="Nagwek"/>
    </w:pPr>
    <w:r>
      <w:rPr>
        <w:noProof/>
      </w:rPr>
      <w:drawing>
        <wp:inline distT="0" distB="0" distL="0" distR="0">
          <wp:extent cx="3111995" cy="823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znak_z_nazw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242" cy="82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45F" w:rsidRDefault="008E34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5F"/>
    <w:rsid w:val="003060F3"/>
    <w:rsid w:val="003D2837"/>
    <w:rsid w:val="005102D7"/>
    <w:rsid w:val="008E345F"/>
    <w:rsid w:val="00CA7C78"/>
    <w:rsid w:val="00F0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E34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8E3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E34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8E3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3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4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2023-11-30T15:28:00Z</dcterms:created>
  <dcterms:modified xsi:type="dcterms:W3CDTF">2023-11-30T15:34:00Z</dcterms:modified>
</cp:coreProperties>
</file>